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42688" w14:textId="77777777" w:rsidR="00310A40" w:rsidRPr="00310A40" w:rsidRDefault="00310A40" w:rsidP="009D1DCE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Quicksand" w:hAnsi="Quicksand" w:cstheme="majorHAnsi"/>
          <w:b/>
          <w:i/>
          <w:color w:val="000000"/>
          <w:sz w:val="20"/>
          <w:szCs w:val="20"/>
        </w:rPr>
      </w:pPr>
    </w:p>
    <w:p w14:paraId="2D94E5A9" w14:textId="77777777" w:rsidR="006A7E11" w:rsidRDefault="006A7E11" w:rsidP="009D1DCE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Quicksand" w:hAnsi="Quicksand" w:cstheme="majorHAnsi"/>
          <w:b/>
          <w:i/>
          <w:color w:val="000000"/>
          <w:sz w:val="44"/>
          <w:szCs w:val="44"/>
        </w:rPr>
      </w:pPr>
    </w:p>
    <w:p w14:paraId="52949912" w14:textId="3A6AC85A" w:rsidR="00FC50E2" w:rsidRPr="006A7E11" w:rsidRDefault="009D1DCE" w:rsidP="009D1DCE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Grandstander Black" w:hAnsi="Grandstander Black" w:cstheme="majorHAnsi"/>
          <w:b/>
          <w:bCs/>
          <w:color w:val="000000"/>
          <w:sz w:val="44"/>
          <w:szCs w:val="44"/>
        </w:rPr>
      </w:pPr>
      <w:r w:rsidRPr="006A7E11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 xml:space="preserve">Recreation Nova Scotia </w:t>
      </w:r>
    </w:p>
    <w:p w14:paraId="7421EDFA" w14:textId="3FC2B2CA" w:rsidR="009D1DCE" w:rsidRPr="006A7E11" w:rsidRDefault="00E176CA" w:rsidP="00310A40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Grandstander Black" w:hAnsi="Grandstander Black" w:cstheme="majorHAnsi"/>
          <w:b/>
          <w:bCs/>
          <w:color w:val="000000"/>
          <w:sz w:val="44"/>
          <w:szCs w:val="44"/>
        </w:rPr>
      </w:pPr>
      <w:r w:rsidRPr="006A7E11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Call for Nominations 202</w:t>
      </w:r>
      <w:r w:rsidR="00B83BE0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5</w:t>
      </w:r>
      <w:r w:rsidR="00310A40" w:rsidRPr="006A7E11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/</w:t>
      </w:r>
      <w:r w:rsidRPr="006A7E11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202</w:t>
      </w:r>
      <w:r w:rsidR="00B83BE0">
        <w:rPr>
          <w:rFonts w:ascii="Grandstander Black" w:hAnsi="Grandstander Black" w:cstheme="majorHAnsi"/>
          <w:b/>
          <w:bCs/>
          <w:color w:val="000000"/>
          <w:sz w:val="44"/>
          <w:szCs w:val="44"/>
        </w:rPr>
        <w:t>6</w:t>
      </w:r>
    </w:p>
    <w:p w14:paraId="61EAFCDB" w14:textId="3C25CFC0" w:rsidR="009D1DCE" w:rsidRDefault="009D1DCE" w:rsidP="00FF426C">
      <w:pPr>
        <w:pStyle w:val="Heading3"/>
        <w:spacing w:before="300" w:after="150"/>
        <w:ind w:left="225" w:right="225"/>
        <w:jc w:val="both"/>
        <w:rPr>
          <w:rFonts w:ascii="Quicksand" w:hAnsi="Quicksand" w:cstheme="majorHAnsi"/>
          <w:color w:val="000000"/>
          <w:sz w:val="24"/>
          <w:szCs w:val="24"/>
        </w:rPr>
      </w:pPr>
      <w:r w:rsidRPr="00310A40">
        <w:rPr>
          <w:rFonts w:ascii="Quicksand" w:hAnsi="Quicksand" w:cstheme="majorHAnsi"/>
          <w:color w:val="000000"/>
          <w:sz w:val="24"/>
          <w:szCs w:val="24"/>
        </w:rPr>
        <w:t>M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>embers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 of Recreation Nova Scotia (RNS)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 are encouraged </w:t>
      </w:r>
      <w:r w:rsidRPr="00310A40">
        <w:rPr>
          <w:rFonts w:ascii="Quicksand" w:hAnsi="Quicksand" w:cstheme="majorHAnsi"/>
          <w:color w:val="000000"/>
          <w:sz w:val="24"/>
          <w:szCs w:val="24"/>
        </w:rPr>
        <w:t>to submit nominations for director</w:t>
      </w:r>
      <w:r w:rsidR="006A7E11">
        <w:rPr>
          <w:rFonts w:ascii="Quicksand" w:hAnsi="Quicksand" w:cstheme="majorHAnsi"/>
          <w:color w:val="000000"/>
          <w:sz w:val="24"/>
          <w:szCs w:val="24"/>
        </w:rPr>
        <w:t>s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 &amp; officers to the attention of the </w:t>
      </w:r>
      <w:r w:rsidR="00A213B3" w:rsidRPr="006A7E11">
        <w:rPr>
          <w:rFonts w:ascii="Quicksand" w:hAnsi="Quicksand" w:cstheme="majorHAnsi"/>
          <w:i/>
          <w:iCs/>
          <w:color w:val="000000"/>
          <w:sz w:val="24"/>
          <w:szCs w:val="24"/>
        </w:rPr>
        <w:t xml:space="preserve">Chairperson </w:t>
      </w:r>
      <w:r w:rsidRPr="006A7E11">
        <w:rPr>
          <w:rFonts w:ascii="Quicksand" w:hAnsi="Quicksand" w:cstheme="majorHAnsi"/>
          <w:i/>
          <w:iCs/>
          <w:color w:val="000000"/>
          <w:sz w:val="24"/>
          <w:szCs w:val="24"/>
        </w:rPr>
        <w:t>of</w:t>
      </w:r>
      <w:r w:rsidR="00A213B3" w:rsidRPr="006A7E11">
        <w:rPr>
          <w:rFonts w:ascii="Quicksand" w:hAnsi="Quicksand" w:cstheme="majorHAnsi"/>
          <w:i/>
          <w:iCs/>
          <w:color w:val="000000"/>
          <w:sz w:val="24"/>
          <w:szCs w:val="24"/>
        </w:rPr>
        <w:t xml:space="preserve"> the Nominations Committee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 by</w:t>
      </w:r>
      <w:r w:rsidR="001B7DC1" w:rsidRPr="00310A40">
        <w:rPr>
          <w:rFonts w:ascii="Quicksand" w:hAnsi="Quicksand" w:cstheme="majorHAnsi"/>
          <w:color w:val="000000"/>
          <w:sz w:val="24"/>
          <w:szCs w:val="24"/>
        </w:rPr>
        <w:t xml:space="preserve"> </w:t>
      </w:r>
      <w:r w:rsidR="006A4257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Friday</w:t>
      </w:r>
      <w:r w:rsidR="00E05028" w:rsidRPr="00310A40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 xml:space="preserve">, </w:t>
      </w:r>
      <w:r w:rsidR="006A4257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October</w:t>
      </w:r>
      <w:r w:rsidR="00E05028" w:rsidRPr="00310A40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 xml:space="preserve"> </w:t>
      </w:r>
      <w:r w:rsidR="006A4257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3</w:t>
      </w:r>
      <w:r w:rsidR="001B7DC1" w:rsidRPr="00310A40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, 20</w:t>
      </w:r>
      <w:r w:rsidR="00FF426C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2</w:t>
      </w:r>
      <w:r w:rsidR="00B83BE0" w:rsidRPr="00B83BE0">
        <w:rPr>
          <w:rFonts w:ascii="Quicksand" w:hAnsi="Quicksand" w:cstheme="majorHAnsi"/>
          <w:bCs/>
          <w:color w:val="000000"/>
          <w:sz w:val="24"/>
          <w:szCs w:val="24"/>
          <w:highlight w:val="yellow"/>
        </w:rPr>
        <w:t>5</w:t>
      </w:r>
      <w:r w:rsidR="001B7DC1" w:rsidRPr="00310A40">
        <w:rPr>
          <w:rFonts w:ascii="Quicksand" w:hAnsi="Quicksand" w:cstheme="majorHAnsi"/>
          <w:color w:val="000000"/>
          <w:sz w:val="24"/>
          <w:szCs w:val="24"/>
        </w:rPr>
        <w:t>.</w:t>
      </w:r>
      <w:r w:rsidR="00E176CA" w:rsidRPr="00310A40">
        <w:rPr>
          <w:rFonts w:ascii="Quicksand" w:hAnsi="Quicksand" w:cstheme="majorHAnsi"/>
          <w:color w:val="000000"/>
          <w:sz w:val="24"/>
          <w:szCs w:val="24"/>
        </w:rPr>
        <w:t xml:space="preserve"> 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The </w:t>
      </w:r>
      <w:r w:rsidR="006A4257">
        <w:rPr>
          <w:rFonts w:ascii="Quicksand" w:hAnsi="Quicksand" w:cstheme="majorHAnsi"/>
          <w:color w:val="000000"/>
          <w:sz w:val="24"/>
          <w:szCs w:val="24"/>
        </w:rPr>
        <w:t>proposed slate</w:t>
      </w:r>
      <w:r w:rsidR="004C29BD" w:rsidRPr="00310A40">
        <w:rPr>
          <w:rFonts w:ascii="Quicksand" w:hAnsi="Quicksand" w:cstheme="majorHAnsi"/>
          <w:color w:val="000000"/>
          <w:sz w:val="24"/>
          <w:szCs w:val="24"/>
        </w:rPr>
        <w:t xml:space="preserve"> is 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>circulat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ed </w:t>
      </w:r>
      <w:r w:rsidR="006A4257">
        <w:rPr>
          <w:rFonts w:ascii="Quicksand" w:hAnsi="Quicksand" w:cstheme="majorHAnsi"/>
          <w:color w:val="000000"/>
          <w:sz w:val="24"/>
          <w:szCs w:val="24"/>
        </w:rPr>
        <w:t xml:space="preserve">to members 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14 days </w:t>
      </w:r>
      <w:r w:rsidR="00F843B8">
        <w:rPr>
          <w:rFonts w:ascii="Quicksand" w:hAnsi="Quicksand" w:cstheme="majorHAnsi"/>
          <w:color w:val="000000"/>
          <w:sz w:val="24"/>
          <w:szCs w:val="24"/>
        </w:rPr>
        <w:t>before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 the </w:t>
      </w:r>
      <w:r w:rsidR="006A7E11">
        <w:rPr>
          <w:rFonts w:ascii="Quicksand" w:hAnsi="Quicksand" w:cstheme="majorHAnsi"/>
          <w:color w:val="000000"/>
          <w:sz w:val="24"/>
          <w:szCs w:val="24"/>
        </w:rPr>
        <w:t xml:space="preserve">RNS </w:t>
      </w:r>
      <w:r w:rsidRPr="00310A40">
        <w:rPr>
          <w:rFonts w:ascii="Quicksand" w:hAnsi="Quicksand" w:cstheme="majorHAnsi"/>
          <w:color w:val="000000"/>
          <w:sz w:val="24"/>
          <w:szCs w:val="24"/>
        </w:rPr>
        <w:t>A</w:t>
      </w:r>
      <w:r w:rsidR="006A7E11">
        <w:rPr>
          <w:rFonts w:ascii="Quicksand" w:hAnsi="Quicksand" w:cstheme="majorHAnsi"/>
          <w:color w:val="000000"/>
          <w:sz w:val="24"/>
          <w:szCs w:val="24"/>
        </w:rPr>
        <w:t xml:space="preserve">nnual General </w:t>
      </w:r>
      <w:r w:rsidRPr="00310A40">
        <w:rPr>
          <w:rFonts w:ascii="Quicksand" w:hAnsi="Quicksand" w:cstheme="majorHAnsi"/>
          <w:color w:val="000000"/>
          <w:sz w:val="24"/>
          <w:szCs w:val="24"/>
        </w:rPr>
        <w:t>M</w:t>
      </w:r>
      <w:r w:rsidR="006A7E11">
        <w:rPr>
          <w:rFonts w:ascii="Quicksand" w:hAnsi="Quicksand" w:cstheme="majorHAnsi"/>
          <w:color w:val="000000"/>
          <w:sz w:val="24"/>
          <w:szCs w:val="24"/>
        </w:rPr>
        <w:t>eeting (AGM)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 </w:t>
      </w:r>
      <w:r w:rsidR="00F843B8">
        <w:rPr>
          <w:rFonts w:ascii="Quicksand" w:hAnsi="Quicksand" w:cstheme="majorHAnsi"/>
          <w:color w:val="000000"/>
          <w:sz w:val="24"/>
          <w:szCs w:val="24"/>
        </w:rPr>
        <w:t>via</w:t>
      </w:r>
      <w:r w:rsidRPr="00310A40">
        <w:rPr>
          <w:rFonts w:ascii="Quicksand" w:hAnsi="Quicksand" w:cstheme="majorHAnsi"/>
          <w:color w:val="000000"/>
          <w:sz w:val="24"/>
          <w:szCs w:val="24"/>
        </w:rPr>
        <w:t xml:space="preserve"> e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mail. Nominations will be accepted from the floor </w:t>
      </w:r>
      <w:r w:rsidR="006A7E11">
        <w:rPr>
          <w:rFonts w:ascii="Quicksand" w:hAnsi="Quicksand" w:cstheme="majorHAnsi"/>
          <w:color w:val="000000"/>
          <w:sz w:val="24"/>
          <w:szCs w:val="24"/>
        </w:rPr>
        <w:t>during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 the </w:t>
      </w:r>
      <w:r w:rsidR="006A7E11">
        <w:rPr>
          <w:rFonts w:ascii="Quicksand" w:hAnsi="Quicksand" w:cstheme="majorHAnsi"/>
          <w:color w:val="000000"/>
          <w:sz w:val="24"/>
          <w:szCs w:val="24"/>
        </w:rPr>
        <w:t>AGM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 taking place</w:t>
      </w:r>
      <w:r w:rsidR="00FF426C">
        <w:rPr>
          <w:rFonts w:ascii="Quicksand" w:hAnsi="Quicksand" w:cstheme="majorHAnsi"/>
          <w:color w:val="000000"/>
          <w:sz w:val="24"/>
          <w:szCs w:val="24"/>
        </w:rPr>
        <w:t xml:space="preserve"> on</w:t>
      </w:r>
      <w:r w:rsidR="00A213B3" w:rsidRPr="00310A40">
        <w:rPr>
          <w:rFonts w:ascii="Quicksand" w:hAnsi="Quicksand" w:cstheme="majorHAnsi"/>
          <w:color w:val="000000"/>
          <w:sz w:val="24"/>
          <w:szCs w:val="24"/>
        </w:rPr>
        <w:t xml:space="preserve"> </w:t>
      </w:r>
      <w:r w:rsidR="00E05028" w:rsidRPr="00FF426C">
        <w:rPr>
          <w:rFonts w:ascii="Quicksand" w:hAnsi="Quicksand" w:cstheme="majorHAnsi"/>
          <w:color w:val="000000"/>
          <w:sz w:val="24"/>
          <w:szCs w:val="24"/>
          <w:highlight w:val="yellow"/>
        </w:rPr>
        <w:t>October</w:t>
      </w:r>
      <w:r w:rsidR="00E176CA" w:rsidRPr="00FF426C">
        <w:rPr>
          <w:rFonts w:ascii="Quicksand" w:hAnsi="Quicksand" w:cstheme="majorHAnsi"/>
          <w:color w:val="000000"/>
          <w:sz w:val="24"/>
          <w:szCs w:val="24"/>
          <w:highlight w:val="yellow"/>
        </w:rPr>
        <w:t xml:space="preserve"> </w:t>
      </w:r>
      <w:r w:rsidR="00B83BE0">
        <w:rPr>
          <w:rFonts w:ascii="Quicksand" w:hAnsi="Quicksand" w:cstheme="majorHAnsi"/>
          <w:color w:val="000000"/>
          <w:sz w:val="24"/>
          <w:szCs w:val="24"/>
          <w:highlight w:val="yellow"/>
        </w:rPr>
        <w:t>2</w:t>
      </w:r>
      <w:r w:rsidR="006A4257">
        <w:rPr>
          <w:rFonts w:ascii="Quicksand" w:hAnsi="Quicksand" w:cstheme="majorHAnsi"/>
          <w:color w:val="000000"/>
          <w:sz w:val="24"/>
          <w:szCs w:val="24"/>
          <w:highlight w:val="yellow"/>
        </w:rPr>
        <w:t>3</w:t>
      </w:r>
      <w:r w:rsidR="00FF426C">
        <w:rPr>
          <w:rFonts w:ascii="Quicksand" w:hAnsi="Quicksand" w:cstheme="majorHAnsi"/>
          <w:color w:val="000000"/>
          <w:sz w:val="24"/>
          <w:szCs w:val="24"/>
          <w:highlight w:val="yellow"/>
        </w:rPr>
        <w:t>, 202</w:t>
      </w:r>
      <w:r w:rsidR="00B83BE0">
        <w:rPr>
          <w:rFonts w:ascii="Quicksand" w:hAnsi="Quicksand" w:cstheme="majorHAnsi"/>
          <w:color w:val="000000"/>
          <w:sz w:val="24"/>
          <w:szCs w:val="24"/>
          <w:highlight w:val="yellow"/>
        </w:rPr>
        <w:t>5</w:t>
      </w:r>
      <w:r w:rsidR="00FF426C">
        <w:rPr>
          <w:rFonts w:ascii="Quicksand" w:hAnsi="Quicksand" w:cstheme="majorHAnsi"/>
          <w:color w:val="000000"/>
          <w:sz w:val="24"/>
          <w:szCs w:val="24"/>
          <w:highlight w:val="yellow"/>
        </w:rPr>
        <w:t>,</w:t>
      </w:r>
      <w:r w:rsidR="004C29BD" w:rsidRPr="00FF426C">
        <w:rPr>
          <w:rFonts w:ascii="Quicksand" w:hAnsi="Quicksand" w:cstheme="majorHAnsi"/>
          <w:color w:val="000000"/>
          <w:sz w:val="24"/>
          <w:szCs w:val="24"/>
          <w:highlight w:val="yellow"/>
        </w:rPr>
        <w:t xml:space="preserve"> at </w:t>
      </w:r>
      <w:r w:rsidR="00B83BE0">
        <w:rPr>
          <w:rFonts w:ascii="Quicksand" w:hAnsi="Quicksand" w:cstheme="majorHAnsi"/>
          <w:color w:val="000000"/>
          <w:sz w:val="24"/>
          <w:szCs w:val="24"/>
          <w:highlight w:val="yellow"/>
        </w:rPr>
        <w:t>the Holiday Inn in Sydney, Cape Breton</w:t>
      </w:r>
      <w:r w:rsidR="00B83BE0">
        <w:rPr>
          <w:rFonts w:ascii="Quicksand" w:hAnsi="Quicksand" w:cstheme="majorHAnsi"/>
          <w:color w:val="000000"/>
          <w:sz w:val="24"/>
          <w:szCs w:val="24"/>
        </w:rPr>
        <w:t>.</w:t>
      </w:r>
    </w:p>
    <w:p w14:paraId="411DEAC0" w14:textId="77777777" w:rsidR="00310A40" w:rsidRPr="00310A40" w:rsidRDefault="00310A40" w:rsidP="00310A40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336"/>
        <w:gridCol w:w="1169"/>
        <w:gridCol w:w="1169"/>
        <w:gridCol w:w="1169"/>
        <w:gridCol w:w="1169"/>
        <w:gridCol w:w="2338"/>
      </w:tblGrid>
      <w:tr w:rsidR="008574E5" w:rsidRPr="003325B7" w14:paraId="0AC44AC7" w14:textId="77777777" w:rsidTr="00D419C2">
        <w:tc>
          <w:tcPr>
            <w:tcW w:w="9350" w:type="dxa"/>
            <w:gridSpan w:val="6"/>
            <w:tcBorders>
              <w:bottom w:val="single" w:sz="4" w:space="0" w:color="auto"/>
            </w:tcBorders>
          </w:tcPr>
          <w:p w14:paraId="4371C2E8" w14:textId="77777777" w:rsidR="008574E5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61AD8933" w14:textId="65B09C8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 xml:space="preserve">We, the undersigned, wish to nominate (print) </w:t>
            </w:r>
          </w:p>
          <w:p w14:paraId="59756382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07776758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</w:tr>
      <w:tr w:rsidR="008574E5" w:rsidRPr="003325B7" w14:paraId="5D7409BD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2775636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42FC89CF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47A679E4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for the Position of:</w:t>
            </w:r>
          </w:p>
          <w:p w14:paraId="589EFEB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669D7E2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F8A4E07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6D3FB186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2E71356C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37E02F0C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 xml:space="preserve">Nominee Contact Information: </w:t>
            </w:r>
          </w:p>
          <w:p w14:paraId="2E79A44B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0BA0AF49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59CD4E62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481B4906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5F57D3E7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3444F253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 xml:space="preserve">Mailing Address: </w:t>
            </w:r>
          </w:p>
          <w:p w14:paraId="54112322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307DA60B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29ADA90B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476931F0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6858031B" w14:textId="77777777" w:rsidTr="00D419C2">
        <w:tc>
          <w:tcPr>
            <w:tcW w:w="2336" w:type="dxa"/>
            <w:tcBorders>
              <w:top w:val="nil"/>
              <w:bottom w:val="single" w:sz="4" w:space="0" w:color="auto"/>
              <w:right w:val="nil"/>
            </w:tcBorders>
          </w:tcPr>
          <w:p w14:paraId="063AD135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City</w:t>
            </w:r>
          </w:p>
          <w:p w14:paraId="1978994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429DD78B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62CEA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23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9ED0BC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Province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BA7DA3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nil"/>
              <w:left w:val="nil"/>
              <w:bottom w:val="single" w:sz="4" w:space="0" w:color="auto"/>
            </w:tcBorders>
          </w:tcPr>
          <w:p w14:paraId="157298AE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Postal Code</w:t>
            </w:r>
          </w:p>
        </w:tc>
      </w:tr>
      <w:tr w:rsidR="008574E5" w:rsidRPr="003325B7" w14:paraId="197DDC9D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137C0FFB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325D113" w14:textId="77777777" w:rsidTr="00D419C2">
        <w:tc>
          <w:tcPr>
            <w:tcW w:w="4674" w:type="dxa"/>
            <w:gridSpan w:val="3"/>
            <w:tcBorders>
              <w:top w:val="nil"/>
              <w:bottom w:val="single" w:sz="4" w:space="0" w:color="auto"/>
              <w:right w:val="nil"/>
            </w:tcBorders>
          </w:tcPr>
          <w:p w14:paraId="0C853101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Email</w:t>
            </w:r>
          </w:p>
          <w:p w14:paraId="6CB5AF27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110D696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92309F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3507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65601C2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Phone</w:t>
            </w:r>
          </w:p>
        </w:tc>
      </w:tr>
      <w:tr w:rsidR="008574E5" w:rsidRPr="003325B7" w14:paraId="47722BC1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4CD2A0D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E0FC87E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0205736B" w14:textId="4B1A7A18" w:rsidR="008574E5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  <w:t xml:space="preserve">Please provide a brief biographical sketch of the nominee, which illustrates the relevant talents, skills, and abilities that the individual will bring to the position for which they are nominated. </w:t>
            </w:r>
          </w:p>
          <w:p w14:paraId="3BF435CE" w14:textId="77777777" w:rsidR="006A4257" w:rsidRPr="003325B7" w:rsidRDefault="006A4257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26297D5B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20BAC95B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0ED19D77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D8EBC69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17DF0846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24D3022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463C65DD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161C9D23" w14:textId="77777777" w:rsidR="008574E5" w:rsidRPr="003325B7" w:rsidRDefault="008574E5" w:rsidP="00D419C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Quicksand" w:hAnsi="Quicksand" w:cstheme="majorHAnsi"/>
                <w:b/>
                <w:color w:val="000000"/>
                <w:sz w:val="22"/>
                <w:szCs w:val="22"/>
              </w:rPr>
            </w:pPr>
          </w:p>
          <w:p w14:paraId="62C516FD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453FA6C9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7E8B68C7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7A20D219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35EE36A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Signature of Member</w:t>
            </w:r>
          </w:p>
          <w:p w14:paraId="0EB4538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36F5433A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363CAAF6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5828F49A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6F29DEC7" w14:textId="77777777" w:rsidTr="00D419C2">
        <w:tc>
          <w:tcPr>
            <w:tcW w:w="9350" w:type="dxa"/>
            <w:gridSpan w:val="6"/>
            <w:tcBorders>
              <w:top w:val="nil"/>
              <w:bottom w:val="single" w:sz="4" w:space="0" w:color="auto"/>
            </w:tcBorders>
          </w:tcPr>
          <w:p w14:paraId="5077723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Signature of Member</w:t>
            </w:r>
          </w:p>
          <w:p w14:paraId="116663F5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  <w:p w14:paraId="201560A8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22D9C8C6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345458A7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6FC33437" w14:textId="77777777" w:rsidTr="00D419C2">
        <w:tc>
          <w:tcPr>
            <w:tcW w:w="3505" w:type="dxa"/>
            <w:gridSpan w:val="2"/>
            <w:tcBorders>
              <w:top w:val="nil"/>
              <w:bottom w:val="single" w:sz="4" w:space="0" w:color="auto"/>
              <w:right w:val="nil"/>
            </w:tcBorders>
          </w:tcPr>
          <w:p w14:paraId="17F8200F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Print Name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F2A7E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203B90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3507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4B99B357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Print Name</w:t>
            </w:r>
          </w:p>
          <w:p w14:paraId="6281FB00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2F872C82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</w:tr>
      <w:tr w:rsidR="008574E5" w:rsidRPr="003325B7" w14:paraId="41D28064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2EB71CA4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279B2BF2" w14:textId="77777777" w:rsidTr="00D419C2">
        <w:tc>
          <w:tcPr>
            <w:tcW w:w="3505" w:type="dxa"/>
            <w:gridSpan w:val="2"/>
            <w:tcBorders>
              <w:top w:val="nil"/>
              <w:bottom w:val="single" w:sz="4" w:space="0" w:color="auto"/>
              <w:right w:val="nil"/>
            </w:tcBorders>
          </w:tcPr>
          <w:p w14:paraId="43945ABD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Phone</w:t>
            </w:r>
          </w:p>
          <w:p w14:paraId="2D69D96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50C62EF7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049ECF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4D464F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3507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198F401C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Phone</w:t>
            </w:r>
          </w:p>
        </w:tc>
      </w:tr>
      <w:tr w:rsidR="008574E5" w:rsidRPr="003325B7" w14:paraId="7D656906" w14:textId="77777777" w:rsidTr="00D419C2">
        <w:tc>
          <w:tcPr>
            <w:tcW w:w="9350" w:type="dxa"/>
            <w:gridSpan w:val="6"/>
            <w:tcBorders>
              <w:top w:val="single" w:sz="4" w:space="0" w:color="auto"/>
              <w:bottom w:val="nil"/>
            </w:tcBorders>
          </w:tcPr>
          <w:p w14:paraId="06F1981E" w14:textId="77777777" w:rsidR="008574E5" w:rsidRPr="003325B7" w:rsidRDefault="008574E5" w:rsidP="00D419C2">
            <w:pPr>
              <w:rPr>
                <w:rFonts w:ascii="Quicksand" w:hAnsi="Quicksand"/>
                <w:sz w:val="22"/>
                <w:szCs w:val="22"/>
              </w:rPr>
            </w:pPr>
          </w:p>
        </w:tc>
      </w:tr>
      <w:tr w:rsidR="008574E5" w:rsidRPr="003325B7" w14:paraId="046D3BA5" w14:textId="77777777" w:rsidTr="00D419C2">
        <w:tc>
          <w:tcPr>
            <w:tcW w:w="4674" w:type="dxa"/>
            <w:gridSpan w:val="3"/>
            <w:tcBorders>
              <w:top w:val="nil"/>
              <w:bottom w:val="single" w:sz="4" w:space="0" w:color="auto"/>
              <w:right w:val="nil"/>
            </w:tcBorders>
          </w:tcPr>
          <w:p w14:paraId="367AF8E0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Email</w:t>
            </w:r>
          </w:p>
          <w:p w14:paraId="26AA8038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  <w:p w14:paraId="7605ABD3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</w:p>
        </w:tc>
        <w:tc>
          <w:tcPr>
            <w:tcW w:w="4676" w:type="dxa"/>
            <w:gridSpan w:val="3"/>
            <w:tcBorders>
              <w:top w:val="nil"/>
              <w:left w:val="nil"/>
              <w:bottom w:val="single" w:sz="4" w:space="0" w:color="auto"/>
            </w:tcBorders>
          </w:tcPr>
          <w:p w14:paraId="529DA26E" w14:textId="77777777" w:rsidR="008574E5" w:rsidRPr="003325B7" w:rsidRDefault="008574E5" w:rsidP="00D419C2">
            <w:pPr>
              <w:rPr>
                <w:rFonts w:ascii="Quicksand" w:hAnsi="Quicksand" w:cstheme="majorHAnsi"/>
                <w:color w:val="000000"/>
                <w:sz w:val="22"/>
                <w:szCs w:val="22"/>
              </w:rPr>
            </w:pPr>
            <w:r w:rsidRPr="003325B7">
              <w:rPr>
                <w:rFonts w:ascii="Quicksand" w:hAnsi="Quicksand" w:cstheme="majorHAnsi"/>
                <w:color w:val="000000"/>
                <w:sz w:val="22"/>
                <w:szCs w:val="22"/>
              </w:rPr>
              <w:t>Email</w:t>
            </w:r>
          </w:p>
        </w:tc>
      </w:tr>
    </w:tbl>
    <w:p w14:paraId="4A181C8D" w14:textId="77777777" w:rsidR="00FC50E2" w:rsidRPr="00310A40" w:rsidRDefault="00FC50E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b/>
          <w:color w:val="000000"/>
          <w:sz w:val="28"/>
          <w:szCs w:val="28"/>
        </w:rPr>
      </w:pPr>
    </w:p>
    <w:p w14:paraId="6CA3DF72" w14:textId="77777777" w:rsidR="008574E5" w:rsidRDefault="008574E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b/>
          <w:color w:val="000000"/>
          <w:sz w:val="24"/>
          <w:szCs w:val="24"/>
        </w:rPr>
      </w:pPr>
    </w:p>
    <w:p w14:paraId="00000017" w14:textId="51CAD03F" w:rsidR="00064D01" w:rsidRPr="008574E5" w:rsidRDefault="00A213B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b/>
          <w:color w:val="000000"/>
          <w:sz w:val="24"/>
          <w:szCs w:val="24"/>
        </w:rPr>
      </w:pPr>
      <w:r w:rsidRPr="008574E5">
        <w:rPr>
          <w:rFonts w:ascii="Quicksand" w:hAnsi="Quicksand" w:cstheme="majorHAnsi"/>
          <w:b/>
          <w:color w:val="000000"/>
          <w:sz w:val="24"/>
          <w:szCs w:val="24"/>
        </w:rPr>
        <w:t xml:space="preserve">Nominee Acceptance Form </w:t>
      </w:r>
    </w:p>
    <w:p w14:paraId="00000018" w14:textId="52D706BF" w:rsidR="00064D01" w:rsidRPr="008574E5" w:rsidRDefault="00A213B3" w:rsidP="008574E5">
      <w:pPr>
        <w:pStyle w:val="ListParagraph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I accept this nomination and agree to stand as a candidate for election to the RNS Board of Directors for the position </w:t>
      </w:r>
      <w:r w:rsidR="00F843B8">
        <w:rPr>
          <w:rFonts w:ascii="Quicksand" w:hAnsi="Quicksand" w:cstheme="majorHAnsi"/>
          <w:color w:val="000000"/>
        </w:rPr>
        <w:t>specified in the</w:t>
      </w:r>
      <w:r w:rsidRPr="008574E5">
        <w:rPr>
          <w:rFonts w:ascii="Quicksand" w:hAnsi="Quicksand" w:cstheme="majorHAnsi"/>
          <w:color w:val="000000"/>
        </w:rPr>
        <w:t xml:space="preserve"> RNS By-Laws. </w:t>
      </w:r>
    </w:p>
    <w:p w14:paraId="6C90E07E" w14:textId="77777777" w:rsidR="00310A40" w:rsidRPr="008574E5" w:rsidRDefault="00310A40" w:rsidP="008574E5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</w:p>
    <w:p w14:paraId="00000019" w14:textId="33BE9FA2" w:rsidR="00064D01" w:rsidRDefault="00A213B3" w:rsidP="008574E5">
      <w:pPr>
        <w:pStyle w:val="ListParagraph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>I agree to the terms of the By</w:t>
      </w:r>
      <w:r w:rsidR="00F843B8">
        <w:rPr>
          <w:rFonts w:ascii="Quicksand" w:hAnsi="Quicksand" w:cstheme="majorHAnsi"/>
          <w:color w:val="000000"/>
        </w:rPr>
        <w:t>-</w:t>
      </w:r>
      <w:r w:rsidRPr="008574E5">
        <w:rPr>
          <w:rFonts w:ascii="Quicksand" w:hAnsi="Quicksand" w:cstheme="majorHAnsi"/>
          <w:color w:val="000000"/>
        </w:rPr>
        <w:t>Laws</w:t>
      </w:r>
      <w:r w:rsidR="00025A7B">
        <w:rPr>
          <w:rFonts w:ascii="Quicksand" w:hAnsi="Quicksand" w:cstheme="majorHAnsi"/>
          <w:color w:val="000000"/>
        </w:rPr>
        <w:t>,</w:t>
      </w:r>
      <w:r w:rsidRPr="008574E5">
        <w:rPr>
          <w:rFonts w:ascii="Quicksand" w:hAnsi="Quicksand" w:cstheme="majorHAnsi"/>
          <w:color w:val="000000"/>
        </w:rPr>
        <w:t xml:space="preserve"> </w:t>
      </w:r>
      <w:r w:rsidR="00025A7B">
        <w:rPr>
          <w:rFonts w:ascii="Quicksand" w:hAnsi="Quicksand" w:cstheme="majorHAnsi"/>
          <w:color w:val="000000"/>
        </w:rPr>
        <w:t>which</w:t>
      </w:r>
      <w:r w:rsidRPr="008574E5">
        <w:rPr>
          <w:rFonts w:ascii="Quicksand" w:hAnsi="Quicksand" w:cstheme="majorHAnsi"/>
          <w:color w:val="000000"/>
        </w:rPr>
        <w:t xml:space="preserve"> state </w:t>
      </w:r>
      <w:r w:rsidR="00025A7B">
        <w:rPr>
          <w:rFonts w:ascii="Quicksand" w:hAnsi="Quicksand" w:cstheme="majorHAnsi"/>
          <w:color w:val="000000"/>
        </w:rPr>
        <w:t xml:space="preserve">that </w:t>
      </w:r>
      <w:r w:rsidRPr="008574E5">
        <w:rPr>
          <w:rFonts w:ascii="Quicksand" w:hAnsi="Quicksand" w:cstheme="majorHAnsi"/>
          <w:color w:val="000000"/>
        </w:rPr>
        <w:t xml:space="preserve">RNS Board members must be members of RNS in good standing. </w:t>
      </w:r>
    </w:p>
    <w:p w14:paraId="6EED5873" w14:textId="77777777" w:rsidR="008574E5" w:rsidRPr="008574E5" w:rsidRDefault="008574E5" w:rsidP="008574E5">
      <w:pPr>
        <w:pStyle w:val="ListParagraph"/>
        <w:rPr>
          <w:rFonts w:ascii="Quicksand" w:hAnsi="Quicksand" w:cstheme="majorHAnsi"/>
          <w:color w:val="00000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8574E5" w14:paraId="31C4D51B" w14:textId="77777777" w:rsidTr="008574E5">
        <w:tc>
          <w:tcPr>
            <w:tcW w:w="9350" w:type="dxa"/>
          </w:tcPr>
          <w:p w14:paraId="7D5AD79F" w14:textId="77777777" w:rsidR="008574E5" w:rsidRDefault="008574E5" w:rsidP="008574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b/>
                <w:color w:val="000000"/>
              </w:rPr>
            </w:pPr>
          </w:p>
          <w:p w14:paraId="28C34166" w14:textId="77777777" w:rsidR="008574E5" w:rsidRDefault="008574E5" w:rsidP="008574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b/>
                <w:color w:val="000000"/>
              </w:rPr>
            </w:pPr>
          </w:p>
          <w:p w14:paraId="43058A57" w14:textId="7903FB0E" w:rsidR="008574E5" w:rsidRDefault="008574E5" w:rsidP="008574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Quicksand" w:hAnsi="Quicksand" w:cstheme="majorHAnsi"/>
                <w:color w:val="000000"/>
              </w:rPr>
            </w:pPr>
            <w:r w:rsidRPr="00310A40">
              <w:rPr>
                <w:rFonts w:ascii="Quicksand" w:hAnsi="Quicksand" w:cstheme="majorHAnsi"/>
                <w:b/>
                <w:color w:val="000000"/>
              </w:rPr>
              <w:t>Signature of Nominee</w:t>
            </w:r>
            <w:r w:rsidRPr="00310A40">
              <w:rPr>
                <w:rFonts w:ascii="Quicksand" w:hAnsi="Quicksand" w:cstheme="majorHAnsi"/>
                <w:color w:val="000000"/>
              </w:rPr>
              <w:t xml:space="preserve">: </w:t>
            </w:r>
          </w:p>
          <w:p w14:paraId="3E911280" w14:textId="77777777" w:rsidR="008574E5" w:rsidRDefault="008574E5" w:rsidP="008574E5">
            <w:pPr>
              <w:widowControl w:val="0"/>
              <w:rPr>
                <w:rFonts w:ascii="Quicksand" w:hAnsi="Quicksand" w:cstheme="majorHAnsi"/>
                <w:color w:val="000000"/>
              </w:rPr>
            </w:pPr>
          </w:p>
          <w:p w14:paraId="047C5B3D" w14:textId="77777777" w:rsidR="008574E5" w:rsidRDefault="008574E5" w:rsidP="008574E5">
            <w:pPr>
              <w:widowControl w:val="0"/>
              <w:rPr>
                <w:rFonts w:ascii="Quicksand" w:hAnsi="Quicksand" w:cstheme="majorHAnsi"/>
                <w:color w:val="000000"/>
              </w:rPr>
            </w:pPr>
          </w:p>
        </w:tc>
      </w:tr>
    </w:tbl>
    <w:p w14:paraId="322CB1FF" w14:textId="77777777" w:rsidR="008574E5" w:rsidRPr="008574E5" w:rsidRDefault="008574E5" w:rsidP="008574E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color w:val="000000"/>
        </w:rPr>
      </w:pPr>
    </w:p>
    <w:p w14:paraId="413B8414" w14:textId="77777777" w:rsidR="00310A40" w:rsidRPr="00310A40" w:rsidRDefault="00310A4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color w:val="000000"/>
          <w:sz w:val="24"/>
          <w:szCs w:val="24"/>
        </w:rPr>
      </w:pPr>
    </w:p>
    <w:p w14:paraId="2887151E" w14:textId="77777777" w:rsidR="006A7E11" w:rsidRDefault="006A7E11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b/>
          <w:color w:val="000000"/>
          <w:sz w:val="28"/>
          <w:szCs w:val="28"/>
        </w:rPr>
      </w:pPr>
    </w:p>
    <w:p w14:paraId="0000001B" w14:textId="7D4BB3EF" w:rsidR="00064D01" w:rsidRPr="008574E5" w:rsidRDefault="00A213B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Quicksand" w:hAnsi="Quicksand" w:cstheme="majorHAnsi"/>
          <w:b/>
          <w:color w:val="000000"/>
          <w:sz w:val="24"/>
          <w:szCs w:val="24"/>
        </w:rPr>
      </w:pPr>
      <w:r w:rsidRPr="008574E5">
        <w:rPr>
          <w:rFonts w:ascii="Quicksand" w:hAnsi="Quicksand" w:cstheme="majorHAnsi"/>
          <w:b/>
          <w:color w:val="000000"/>
          <w:sz w:val="24"/>
          <w:szCs w:val="24"/>
        </w:rPr>
        <w:t xml:space="preserve">Nomination Process </w:t>
      </w:r>
    </w:p>
    <w:p w14:paraId="3D41899C" w14:textId="5B4D5632" w:rsidR="00FC50E2" w:rsidRPr="00FF426C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  <w:sz w:val="21"/>
          <w:szCs w:val="21"/>
        </w:rPr>
      </w:pPr>
      <w:r w:rsidRPr="008574E5">
        <w:rPr>
          <w:rFonts w:ascii="Quicksand" w:hAnsi="Quicksand" w:cstheme="majorHAnsi"/>
        </w:rPr>
        <w:t xml:space="preserve">Application </w:t>
      </w:r>
      <w:r w:rsidRPr="008574E5">
        <w:rPr>
          <w:rFonts w:ascii="Quicksand" w:hAnsi="Quicksand" w:cstheme="majorHAnsi"/>
          <w:color w:val="000000"/>
        </w:rPr>
        <w:t>to be sent for review to the RNS Nominations</w:t>
      </w:r>
      <w:r w:rsidR="00984264" w:rsidRPr="008574E5">
        <w:rPr>
          <w:rFonts w:ascii="Quicksand" w:hAnsi="Quicksand" w:cstheme="majorHAnsi"/>
          <w:color w:val="000000"/>
        </w:rPr>
        <w:t xml:space="preserve"> Committee by </w:t>
      </w:r>
      <w:r w:rsidR="006A4257">
        <w:rPr>
          <w:rFonts w:ascii="Quicksand" w:hAnsi="Quicksand" w:cstheme="majorHAnsi"/>
          <w:b/>
          <w:color w:val="000000"/>
        </w:rPr>
        <w:t xml:space="preserve">Friday October 3, 2025. </w:t>
      </w:r>
    </w:p>
    <w:p w14:paraId="0000001D" w14:textId="4F019DB9" w:rsidR="00064D01" w:rsidRPr="008574E5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An application must include four components: </w:t>
      </w:r>
    </w:p>
    <w:p w14:paraId="2A7E5FB9" w14:textId="1ABFF7FE" w:rsidR="00FC50E2" w:rsidRPr="008574E5" w:rsidRDefault="00A213B3" w:rsidP="008574E5">
      <w:pPr>
        <w:pStyle w:val="ListParagraph"/>
        <w:widowControl w:val="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The Board Application Form (available on </w:t>
      </w:r>
      <w:r w:rsidR="00F843B8">
        <w:rPr>
          <w:rFonts w:ascii="Quicksand" w:hAnsi="Quicksand" w:cstheme="majorHAnsi"/>
          <w:color w:val="000000"/>
        </w:rPr>
        <w:t xml:space="preserve">the </w:t>
      </w:r>
      <w:r w:rsidRPr="008574E5">
        <w:rPr>
          <w:rFonts w:ascii="Quicksand" w:hAnsi="Quicksand" w:cstheme="majorHAnsi"/>
          <w:color w:val="000000"/>
        </w:rPr>
        <w:t>website)</w:t>
      </w:r>
    </w:p>
    <w:p w14:paraId="5CC58A6E" w14:textId="6BDB1C81" w:rsidR="00FC50E2" w:rsidRPr="008574E5" w:rsidRDefault="00A213B3" w:rsidP="008574E5">
      <w:pPr>
        <w:pStyle w:val="ListParagraph"/>
        <w:widowControl w:val="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The Call for Nomination Form (this document) </w:t>
      </w:r>
    </w:p>
    <w:p w14:paraId="433FDEB6" w14:textId="0953151F" w:rsidR="00FC50E2" w:rsidRPr="008574E5" w:rsidRDefault="00984264" w:rsidP="008574E5">
      <w:pPr>
        <w:pStyle w:val="ListParagraph"/>
        <w:widowControl w:val="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>A</w:t>
      </w:r>
      <w:r w:rsidR="00A213B3" w:rsidRPr="008574E5">
        <w:rPr>
          <w:rFonts w:ascii="Quicksand" w:hAnsi="Quicksand" w:cstheme="majorHAnsi"/>
          <w:color w:val="000000"/>
        </w:rPr>
        <w:t xml:space="preserve">t least one Reference Letter supporting the candidate’s application and </w:t>
      </w:r>
    </w:p>
    <w:p w14:paraId="4A7243F7" w14:textId="72F8A67E" w:rsidR="00FC50E2" w:rsidRPr="008574E5" w:rsidRDefault="00984264" w:rsidP="008574E5">
      <w:pPr>
        <w:pStyle w:val="ListParagraph"/>
        <w:widowControl w:val="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>A</w:t>
      </w:r>
      <w:r w:rsidR="00A213B3" w:rsidRPr="008574E5">
        <w:rPr>
          <w:rFonts w:ascii="Quicksand" w:hAnsi="Quicksand" w:cstheme="majorHAnsi"/>
          <w:color w:val="000000"/>
        </w:rPr>
        <w:t xml:space="preserve"> Resume/Curriculum Vitae. </w:t>
      </w:r>
    </w:p>
    <w:p w14:paraId="692C3C3A" w14:textId="77777777" w:rsidR="00984264" w:rsidRPr="008574E5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The Nomination Committee will review applications, check membership status, screen and interview nominees and make recommendations. </w:t>
      </w:r>
    </w:p>
    <w:p w14:paraId="1B6E422E" w14:textId="6B359953" w:rsidR="00984264" w:rsidRPr="00FF426C" w:rsidRDefault="00F843B8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  <w:sz w:val="21"/>
          <w:szCs w:val="21"/>
        </w:rPr>
      </w:pPr>
      <w:r>
        <w:rPr>
          <w:rFonts w:ascii="Quicksand" w:hAnsi="Quicksand" w:cstheme="majorHAnsi"/>
          <w:color w:val="000000"/>
        </w:rPr>
        <w:t>Additionally</w:t>
      </w:r>
      <w:r w:rsidR="00A213B3" w:rsidRPr="008574E5">
        <w:rPr>
          <w:rFonts w:ascii="Quicksand" w:hAnsi="Quicksand" w:cstheme="majorHAnsi"/>
          <w:color w:val="000000"/>
        </w:rPr>
        <w:t xml:space="preserve">, the usual process of nominations from the floor of the Annual General Meeting will be </w:t>
      </w:r>
      <w:r>
        <w:rPr>
          <w:rFonts w:ascii="Quicksand" w:hAnsi="Quicksand" w:cstheme="majorHAnsi"/>
          <w:color w:val="000000"/>
        </w:rPr>
        <w:t>follow</w:t>
      </w:r>
      <w:r w:rsidR="00A213B3" w:rsidRPr="008574E5">
        <w:rPr>
          <w:rFonts w:ascii="Quicksand" w:hAnsi="Quicksand" w:cstheme="majorHAnsi"/>
          <w:color w:val="000000"/>
        </w:rPr>
        <w:t xml:space="preserve">ed. The AGM will take place </w:t>
      </w:r>
      <w:r w:rsidR="00FF426C">
        <w:rPr>
          <w:rFonts w:ascii="Quicksand" w:hAnsi="Quicksand" w:cstheme="majorHAnsi"/>
          <w:color w:val="000000"/>
        </w:rPr>
        <w:t xml:space="preserve">on </w:t>
      </w:r>
      <w:r w:rsidR="00B83BE0" w:rsidRPr="00B83BE0">
        <w:rPr>
          <w:rFonts w:ascii="Quicksand" w:hAnsi="Quicksand" w:cstheme="majorHAnsi"/>
          <w:b/>
          <w:bCs/>
          <w:color w:val="000000"/>
          <w:highlight w:val="yellow"/>
        </w:rPr>
        <w:t>October 2</w:t>
      </w:r>
      <w:r w:rsidR="006A4257">
        <w:rPr>
          <w:rFonts w:ascii="Quicksand" w:hAnsi="Quicksand" w:cstheme="majorHAnsi"/>
          <w:b/>
          <w:bCs/>
          <w:color w:val="000000"/>
          <w:highlight w:val="yellow"/>
        </w:rPr>
        <w:t>3</w:t>
      </w:r>
      <w:r w:rsidR="00B83BE0" w:rsidRPr="00B83BE0">
        <w:rPr>
          <w:rFonts w:ascii="Quicksand" w:hAnsi="Quicksand" w:cstheme="majorHAnsi"/>
          <w:b/>
          <w:bCs/>
          <w:color w:val="000000"/>
          <w:highlight w:val="yellow"/>
        </w:rPr>
        <w:t>, 2025, at the Holiday Inn in Sydney, Cape Breton</w:t>
      </w:r>
      <w:r>
        <w:rPr>
          <w:rFonts w:ascii="Quicksand" w:hAnsi="Quicksand" w:cstheme="majorHAnsi"/>
          <w:b/>
          <w:bCs/>
          <w:color w:val="000000"/>
        </w:rPr>
        <w:t>.</w:t>
      </w:r>
    </w:p>
    <w:p w14:paraId="59A50216" w14:textId="190FAC56" w:rsidR="00984264" w:rsidRPr="008574E5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>If there is more than one nominee</w:t>
      </w:r>
      <w:r w:rsidR="00FF426C">
        <w:rPr>
          <w:rFonts w:ascii="Quicksand" w:hAnsi="Quicksand" w:cstheme="majorHAnsi"/>
          <w:color w:val="000000"/>
        </w:rPr>
        <w:t>,</w:t>
      </w:r>
      <w:r w:rsidRPr="008574E5">
        <w:rPr>
          <w:rFonts w:ascii="Quicksand" w:hAnsi="Quicksand" w:cstheme="majorHAnsi"/>
          <w:color w:val="000000"/>
        </w:rPr>
        <w:t xml:space="preserve"> each candidate will be given up to two minutes to address the membership</w:t>
      </w:r>
      <w:r w:rsidR="00FF426C">
        <w:rPr>
          <w:rFonts w:ascii="Quicksand" w:hAnsi="Quicksand" w:cstheme="majorHAnsi"/>
          <w:color w:val="000000"/>
        </w:rPr>
        <w:t xml:space="preserve"> if desired</w:t>
      </w:r>
      <w:r w:rsidRPr="008574E5">
        <w:rPr>
          <w:rFonts w:ascii="Quicksand" w:hAnsi="Quicksand" w:cstheme="majorHAnsi"/>
          <w:color w:val="000000"/>
        </w:rPr>
        <w:t xml:space="preserve">. If </w:t>
      </w:r>
      <w:r w:rsidR="00FF426C">
        <w:rPr>
          <w:rFonts w:ascii="Quicksand" w:hAnsi="Quicksand" w:cstheme="majorHAnsi"/>
          <w:color w:val="000000"/>
        </w:rPr>
        <w:t xml:space="preserve">a </w:t>
      </w:r>
      <w:r w:rsidRPr="008574E5">
        <w:rPr>
          <w:rFonts w:ascii="Quicksand" w:hAnsi="Quicksand" w:cstheme="majorHAnsi"/>
          <w:color w:val="000000"/>
        </w:rPr>
        <w:t>nominee is not present</w:t>
      </w:r>
      <w:r w:rsidR="00FF426C">
        <w:rPr>
          <w:rFonts w:ascii="Quicksand" w:hAnsi="Quicksand" w:cstheme="majorHAnsi"/>
          <w:color w:val="000000"/>
        </w:rPr>
        <w:t>,</w:t>
      </w:r>
      <w:r w:rsidRPr="008574E5">
        <w:rPr>
          <w:rFonts w:ascii="Quicksand" w:hAnsi="Quicksand" w:cstheme="majorHAnsi"/>
          <w:color w:val="000000"/>
        </w:rPr>
        <w:t xml:space="preserve"> another member can read the prepared speech of the absent nominee. </w:t>
      </w:r>
    </w:p>
    <w:p w14:paraId="588C5EFC" w14:textId="227B09B9" w:rsidR="00984264" w:rsidRPr="008574E5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>The President</w:t>
      </w:r>
      <w:r w:rsidR="00FF426C">
        <w:rPr>
          <w:rFonts w:ascii="Quicksand" w:hAnsi="Quicksand" w:cstheme="majorHAnsi"/>
          <w:color w:val="000000"/>
        </w:rPr>
        <w:t>-</w:t>
      </w:r>
      <w:r w:rsidRPr="008574E5">
        <w:rPr>
          <w:rFonts w:ascii="Quicksand" w:hAnsi="Quicksand" w:cstheme="majorHAnsi"/>
          <w:color w:val="000000"/>
        </w:rPr>
        <w:t xml:space="preserve">Elect nominee(s) will be given up to three minutes to address the membership. </w:t>
      </w:r>
    </w:p>
    <w:p w14:paraId="00000025" w14:textId="563F2253" w:rsidR="00064D01" w:rsidRPr="008574E5" w:rsidRDefault="00A213B3" w:rsidP="008574E5">
      <w:pPr>
        <w:pStyle w:val="ListParagraph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Quicksand" w:hAnsi="Quicksand" w:cstheme="majorHAnsi"/>
          <w:color w:val="000000"/>
        </w:rPr>
      </w:pPr>
      <w:r w:rsidRPr="008574E5">
        <w:rPr>
          <w:rFonts w:ascii="Quicksand" w:hAnsi="Quicksand" w:cstheme="majorHAnsi"/>
          <w:color w:val="000000"/>
        </w:rPr>
        <w:t xml:space="preserve">In case of nominations from the floor, if elected, the candidate must pass the RNS Board Screening policy before assuming office. </w:t>
      </w:r>
    </w:p>
    <w:p w14:paraId="67A5D664" w14:textId="2FD1FC92" w:rsidR="00984264" w:rsidRPr="00984264" w:rsidRDefault="00984264" w:rsidP="00984264">
      <w:pPr>
        <w:pStyle w:val="m-6216714496600677422msolistparagraph"/>
        <w:jc w:val="center"/>
        <w:rPr>
          <w:rFonts w:ascii="Quicksand" w:hAnsi="Quicksand"/>
          <w:b/>
          <w:bCs/>
          <w:color w:val="000000" w:themeColor="text1"/>
          <w:u w:val="single"/>
        </w:rPr>
      </w:pPr>
      <w:r w:rsidRPr="00984264">
        <w:rPr>
          <w:rFonts w:ascii="Quicksand" w:hAnsi="Quicksand" w:cstheme="majorHAnsi"/>
          <w:b/>
          <w:color w:val="000000"/>
          <w:sz w:val="24"/>
          <w:szCs w:val="24"/>
          <w:u w:val="single"/>
        </w:rPr>
        <w:t>Available Board Positions:</w:t>
      </w:r>
    </w:p>
    <w:p w14:paraId="7EBE2770" w14:textId="77777777" w:rsidR="006A7E11" w:rsidRDefault="006A7E11" w:rsidP="00984264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  <w:sz w:val="24"/>
          <w:szCs w:val="24"/>
        </w:rPr>
        <w:sectPr w:rsidR="006A7E11" w:rsidSect="006A7E11">
          <w:headerReference w:type="default" r:id="rId7"/>
          <w:footerReference w:type="default" r:id="rId8"/>
          <w:pgSz w:w="12240" w:h="15840"/>
          <w:pgMar w:top="1440" w:right="1440" w:bottom="1440" w:left="1440" w:header="0" w:footer="0" w:gutter="0"/>
          <w:pgNumType w:start="1"/>
          <w:cols w:space="720"/>
          <w:docGrid w:linePitch="299"/>
        </w:sectPr>
      </w:pPr>
    </w:p>
    <w:p w14:paraId="77522427" w14:textId="77777777" w:rsidR="00F937AB" w:rsidRPr="008574E5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President-Elect</w:t>
      </w:r>
      <w:r w:rsidRPr="008574E5">
        <w:rPr>
          <w:rFonts w:ascii="Quicksand" w:hAnsi="Quicksand"/>
          <w:color w:val="000000" w:themeColor="text1"/>
        </w:rPr>
        <w:t xml:space="preserve"> (</w:t>
      </w:r>
      <w:r>
        <w:rPr>
          <w:rFonts w:ascii="Quicksand" w:hAnsi="Quicksand"/>
          <w:color w:val="000000" w:themeColor="text1"/>
        </w:rPr>
        <w:t>1-</w:t>
      </w:r>
      <w:r w:rsidRPr="008574E5">
        <w:rPr>
          <w:rFonts w:ascii="Quicksand" w:hAnsi="Quicksand"/>
          <w:color w:val="000000" w:themeColor="text1"/>
        </w:rPr>
        <w:t>year</w:t>
      </w:r>
      <w:r>
        <w:rPr>
          <w:rFonts w:ascii="Quicksand" w:hAnsi="Quicksand"/>
          <w:color w:val="000000" w:themeColor="text1"/>
        </w:rPr>
        <w:t xml:space="preserve"> term, 4-year commitment</w:t>
      </w:r>
      <w:r w:rsidRPr="008574E5">
        <w:rPr>
          <w:rFonts w:ascii="Quicksand" w:hAnsi="Quicksand"/>
          <w:color w:val="000000" w:themeColor="text1"/>
        </w:rPr>
        <w:t>)</w:t>
      </w:r>
    </w:p>
    <w:p w14:paraId="2541D97E" w14:textId="77777777" w:rsidR="00F937AB" w:rsidRPr="008574E5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VP of Finance</w:t>
      </w:r>
      <w:r w:rsidRPr="008574E5">
        <w:rPr>
          <w:rFonts w:ascii="Quicksand" w:hAnsi="Quicksand"/>
          <w:color w:val="000000" w:themeColor="text1"/>
        </w:rPr>
        <w:t xml:space="preserve"> (2 year</w:t>
      </w:r>
      <w:r>
        <w:rPr>
          <w:rFonts w:ascii="Quicksand" w:hAnsi="Quicksand"/>
          <w:color w:val="000000" w:themeColor="text1"/>
        </w:rPr>
        <w:t>s</w:t>
      </w:r>
      <w:r w:rsidRPr="008574E5">
        <w:rPr>
          <w:rFonts w:ascii="Quicksand" w:hAnsi="Quicksand"/>
          <w:color w:val="000000" w:themeColor="text1"/>
        </w:rPr>
        <w:t>)</w:t>
      </w:r>
    </w:p>
    <w:p w14:paraId="6A416AD9" w14:textId="77777777" w:rsidR="00F937AB" w:rsidRPr="008574E5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>Recording Officer</w:t>
      </w:r>
      <w:r w:rsidRPr="008574E5">
        <w:rPr>
          <w:rFonts w:ascii="Quicksand" w:hAnsi="Quicksand"/>
          <w:color w:val="000000" w:themeColor="text1"/>
        </w:rPr>
        <w:t xml:space="preserve"> (1 year) </w:t>
      </w:r>
    </w:p>
    <w:p w14:paraId="6AACE9E3" w14:textId="77777777" w:rsidR="00F937AB" w:rsidRPr="008574E5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>
        <w:rPr>
          <w:rFonts w:ascii="Quicksand" w:hAnsi="Quicksand"/>
          <w:color w:val="000000" w:themeColor="text1"/>
        </w:rPr>
        <w:t xml:space="preserve">Student </w:t>
      </w:r>
      <w:r w:rsidRPr="008574E5">
        <w:rPr>
          <w:rFonts w:ascii="Quicksand" w:hAnsi="Quicksand"/>
          <w:color w:val="000000" w:themeColor="text1"/>
        </w:rPr>
        <w:t>Director</w:t>
      </w:r>
      <w:r>
        <w:rPr>
          <w:rFonts w:ascii="Quicksand" w:hAnsi="Quicksand"/>
          <w:color w:val="000000" w:themeColor="text1"/>
        </w:rPr>
        <w:t xml:space="preserve"> </w:t>
      </w:r>
      <w:r w:rsidRPr="008574E5">
        <w:rPr>
          <w:rFonts w:ascii="Quicksand" w:hAnsi="Quicksand"/>
          <w:color w:val="000000" w:themeColor="text1"/>
        </w:rPr>
        <w:t xml:space="preserve">(1 year) </w:t>
      </w:r>
    </w:p>
    <w:p w14:paraId="06958841" w14:textId="77777777" w:rsidR="00F937AB" w:rsidRPr="008574E5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 w:rsidRPr="008574E5">
        <w:rPr>
          <w:rFonts w:ascii="Quicksand" w:hAnsi="Quicksand"/>
          <w:color w:val="000000" w:themeColor="text1"/>
        </w:rPr>
        <w:t>Director at Large (1 year)</w:t>
      </w:r>
    </w:p>
    <w:p w14:paraId="3198D079" w14:textId="09421C34" w:rsidR="00F937AB" w:rsidRDefault="00F937AB" w:rsidP="00F937A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</w:pPr>
      <w:r w:rsidRPr="008574E5">
        <w:rPr>
          <w:rFonts w:ascii="Quicksand" w:hAnsi="Quicksand"/>
          <w:color w:val="000000" w:themeColor="text1"/>
        </w:rPr>
        <w:t xml:space="preserve">Director at Large (1 year) </w:t>
      </w:r>
      <w:r>
        <w:rPr>
          <w:rFonts w:ascii="Quicksand" w:hAnsi="Quicksand"/>
          <w:color w:val="000000" w:themeColor="text1"/>
        </w:rPr>
        <w:t>*</w:t>
      </w:r>
      <w:r w:rsidR="006A4257">
        <w:rPr>
          <w:rFonts w:ascii="Quicksand" w:hAnsi="Quicksand"/>
          <w:color w:val="000000" w:themeColor="text1"/>
        </w:rPr>
        <w:t>Current Director r</w:t>
      </w:r>
      <w:r>
        <w:rPr>
          <w:rFonts w:ascii="Quicksand" w:hAnsi="Quicksand"/>
          <w:color w:val="000000" w:themeColor="text1"/>
        </w:rPr>
        <w:t>eoffering</w:t>
      </w:r>
    </w:p>
    <w:p w14:paraId="5FFBED72" w14:textId="26609075" w:rsidR="006A7E11" w:rsidRPr="006A4257" w:rsidRDefault="00F937AB" w:rsidP="007C1D7B">
      <w:pPr>
        <w:pStyle w:val="m-6216714496600677422msolistparagraph"/>
        <w:numPr>
          <w:ilvl w:val="0"/>
          <w:numId w:val="4"/>
        </w:numPr>
        <w:spacing w:line="276" w:lineRule="auto"/>
        <w:rPr>
          <w:rFonts w:ascii="Quicksand" w:hAnsi="Quicksand"/>
          <w:color w:val="000000" w:themeColor="text1"/>
        </w:rPr>
        <w:sectPr w:rsidR="006A7E11" w:rsidRPr="006A4257" w:rsidSect="006A7E11">
          <w:type w:val="continuous"/>
          <w:pgSz w:w="12240" w:h="15840"/>
          <w:pgMar w:top="1440" w:right="1440" w:bottom="1440" w:left="1440" w:header="0" w:footer="720" w:gutter="0"/>
          <w:pgNumType w:start="1"/>
          <w:cols w:num="2" w:space="720"/>
        </w:sectPr>
      </w:pPr>
      <w:r w:rsidRPr="006A4257">
        <w:rPr>
          <w:rFonts w:ascii="Quicksand" w:hAnsi="Quicksand"/>
          <w:color w:val="000000" w:themeColor="text1"/>
        </w:rPr>
        <w:t xml:space="preserve">Director at Large (2 years) </w:t>
      </w:r>
      <w:r w:rsidR="006A4257">
        <w:rPr>
          <w:rFonts w:ascii="Quicksand" w:hAnsi="Quicksand"/>
          <w:color w:val="000000" w:themeColor="text1"/>
        </w:rPr>
        <w:t>*Current Director reoffering</w:t>
      </w:r>
    </w:p>
    <w:p w14:paraId="57DF746F" w14:textId="477F1D74" w:rsidR="007414EF" w:rsidRPr="008B2874" w:rsidRDefault="00A213B3" w:rsidP="006A42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FF"/>
        </w:rPr>
      </w:pPr>
      <w:r w:rsidRPr="008B2874">
        <w:rPr>
          <w:rFonts w:ascii="Quicksand" w:hAnsi="Quicksand" w:cstheme="majorHAnsi"/>
          <w:b/>
          <w:color w:val="000000"/>
        </w:rPr>
        <w:t xml:space="preserve">Note: The Recreation Nova Scotia website contains detailed </w:t>
      </w:r>
      <w:hyperlink r:id="rId9" w:history="1">
        <w:r w:rsidRPr="008B2874">
          <w:rPr>
            <w:rStyle w:val="Hyperlink"/>
            <w:rFonts w:ascii="Quicksand" w:hAnsi="Quicksand" w:cstheme="majorHAnsi"/>
            <w:b/>
          </w:rPr>
          <w:t>job</w:t>
        </w:r>
        <w:r w:rsidR="00B83BE0" w:rsidRPr="008B2874">
          <w:rPr>
            <w:rStyle w:val="Hyperlink"/>
            <w:rFonts w:ascii="Quicksand" w:hAnsi="Quicksand" w:cstheme="majorHAnsi"/>
            <w:b/>
          </w:rPr>
          <w:t xml:space="preserve"> </w:t>
        </w:r>
        <w:r w:rsidRPr="008B2874">
          <w:rPr>
            <w:rStyle w:val="Hyperlink"/>
            <w:rFonts w:ascii="Quicksand" w:hAnsi="Quicksand" w:cstheme="majorHAnsi"/>
            <w:b/>
          </w:rPr>
          <w:t>descriptions.</w:t>
        </w:r>
      </w:hyperlink>
    </w:p>
    <w:p w14:paraId="0FB25389" w14:textId="04F300FA" w:rsidR="00AC4692" w:rsidRPr="008B2874" w:rsidRDefault="00A213B3" w:rsidP="008B28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right="724"/>
        <w:jc w:val="center"/>
        <w:rPr>
          <w:rFonts w:ascii="Quicksand" w:hAnsi="Quicksand" w:cstheme="majorHAnsi"/>
          <w:b/>
          <w:color w:val="000000"/>
        </w:rPr>
      </w:pPr>
      <w:r w:rsidRPr="008B2874">
        <w:rPr>
          <w:rFonts w:ascii="Quicksand" w:hAnsi="Quicksand" w:cstheme="majorHAnsi"/>
          <w:b/>
          <w:color w:val="000000" w:themeColor="text1"/>
        </w:rPr>
        <w:t xml:space="preserve">Return </w:t>
      </w:r>
      <w:r w:rsidR="00B83BE0" w:rsidRPr="008B2874">
        <w:rPr>
          <w:rFonts w:ascii="Quicksand" w:hAnsi="Quicksand" w:cstheme="majorHAnsi"/>
          <w:b/>
          <w:color w:val="000000" w:themeColor="text1"/>
        </w:rPr>
        <w:t xml:space="preserve">the </w:t>
      </w:r>
      <w:r w:rsidRPr="008B2874">
        <w:rPr>
          <w:rFonts w:ascii="Quicksand" w:hAnsi="Quicksand" w:cstheme="majorHAnsi"/>
          <w:b/>
          <w:color w:val="000000" w:themeColor="text1"/>
        </w:rPr>
        <w:t>nomination form by</w:t>
      </w:r>
      <w:r w:rsidR="006A4257" w:rsidRPr="008B2874">
        <w:rPr>
          <w:rFonts w:ascii="Quicksand" w:hAnsi="Quicksand" w:cstheme="majorHAnsi"/>
          <w:b/>
          <w:color w:val="000000" w:themeColor="text1"/>
        </w:rPr>
        <w:t xml:space="preserve"> October 3</w:t>
      </w:r>
      <w:r w:rsidR="00B83BE0" w:rsidRPr="008B2874">
        <w:rPr>
          <w:rFonts w:ascii="Quicksand" w:hAnsi="Quicksand" w:cstheme="majorHAnsi"/>
          <w:b/>
          <w:color w:val="000000" w:themeColor="text1"/>
        </w:rPr>
        <w:t>, 2025</w:t>
      </w:r>
      <w:r w:rsidR="00984264" w:rsidRPr="008B2874">
        <w:rPr>
          <w:rFonts w:ascii="Quicksand" w:hAnsi="Quicksand" w:cstheme="majorHAnsi"/>
          <w:b/>
          <w:color w:val="000000" w:themeColor="text1"/>
        </w:rPr>
        <w:t>,</w:t>
      </w:r>
      <w:r w:rsidR="009C7FC5" w:rsidRPr="008B2874">
        <w:rPr>
          <w:rFonts w:ascii="Quicksand" w:hAnsi="Quicksand" w:cstheme="majorHAnsi"/>
          <w:b/>
          <w:color w:val="000000" w:themeColor="text1"/>
        </w:rPr>
        <w:t xml:space="preserve"> </w:t>
      </w:r>
      <w:r w:rsidR="008200DD" w:rsidRPr="008B2874">
        <w:rPr>
          <w:rFonts w:ascii="Quicksand" w:hAnsi="Quicksand" w:cstheme="majorHAnsi"/>
          <w:b/>
          <w:color w:val="000000" w:themeColor="text1"/>
        </w:rPr>
        <w:t xml:space="preserve">to: </w:t>
      </w:r>
      <w:r w:rsidR="008574E5">
        <w:rPr>
          <w:rFonts w:ascii="Quicksand" w:hAnsi="Quicksand" w:cstheme="majorHAnsi"/>
          <w:b/>
          <w:color w:val="000000"/>
        </w:rPr>
        <w:br/>
      </w:r>
      <w:r w:rsidRPr="008574E5">
        <w:rPr>
          <w:rFonts w:ascii="Quicksand" w:hAnsi="Quicksand" w:cstheme="majorHAnsi"/>
          <w:b/>
          <w:color w:val="000000"/>
        </w:rPr>
        <w:t>Recreation Nova Scotia</w:t>
      </w:r>
      <w:r w:rsidR="008B2874">
        <w:rPr>
          <w:rFonts w:ascii="Quicksand" w:hAnsi="Quicksand" w:cstheme="majorHAnsi"/>
          <w:b/>
          <w:color w:val="000000"/>
        </w:rPr>
        <w:t xml:space="preserve"> </w:t>
      </w:r>
      <w:r w:rsidRPr="007414EF">
        <w:rPr>
          <w:rFonts w:ascii="Quicksand" w:hAnsi="Quicksand" w:cstheme="majorHAnsi"/>
          <w:b/>
          <w:color w:val="000000"/>
        </w:rPr>
        <w:t>A</w:t>
      </w:r>
      <w:r w:rsidR="008574E5">
        <w:rPr>
          <w:rFonts w:ascii="Quicksand" w:hAnsi="Quicksand" w:cstheme="majorHAnsi"/>
          <w:b/>
          <w:color w:val="000000"/>
        </w:rPr>
        <w:t>ttention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r w:rsidR="00FC50E2" w:rsidRPr="007414EF">
        <w:rPr>
          <w:rFonts w:ascii="Quicksand" w:hAnsi="Quicksand" w:cstheme="majorHAnsi"/>
          <w:color w:val="000000"/>
        </w:rPr>
        <w:t xml:space="preserve">Nominations </w:t>
      </w:r>
      <w:r w:rsidR="008200DD" w:rsidRPr="007414EF">
        <w:rPr>
          <w:rFonts w:ascii="Quicksand" w:hAnsi="Quicksand" w:cstheme="majorHAnsi"/>
          <w:color w:val="000000"/>
        </w:rPr>
        <w:t xml:space="preserve">Committee Chair                                                                                            </w:t>
      </w:r>
      <w:r w:rsidRPr="007414EF">
        <w:rPr>
          <w:rFonts w:ascii="Quicksand" w:hAnsi="Quicksand" w:cstheme="majorHAnsi"/>
          <w:b/>
          <w:color w:val="000000"/>
        </w:rPr>
        <w:t>E</w:t>
      </w:r>
      <w:r w:rsidR="008574E5">
        <w:rPr>
          <w:rFonts w:ascii="Quicksand" w:hAnsi="Quicksand" w:cstheme="majorHAnsi"/>
          <w:b/>
          <w:color w:val="000000"/>
        </w:rPr>
        <w:t>mail</w:t>
      </w:r>
      <w:r w:rsidRPr="007414EF">
        <w:rPr>
          <w:rFonts w:ascii="Quicksand" w:hAnsi="Quicksand" w:cstheme="majorHAnsi"/>
          <w:b/>
          <w:color w:val="000000"/>
        </w:rPr>
        <w:t xml:space="preserve">: </w:t>
      </w:r>
      <w:hyperlink r:id="rId10" w:history="1">
        <w:r w:rsidR="005E44FF" w:rsidRPr="007952F3">
          <w:rPr>
            <w:rStyle w:val="Hyperlink"/>
            <w:rFonts w:ascii="Quicksand" w:hAnsi="Quicksand"/>
          </w:rPr>
          <w:t>gmounsey@recreationns.ns.ca</w:t>
        </w:r>
      </w:hyperlink>
    </w:p>
    <w:sectPr w:rsidR="00AC4692" w:rsidRPr="008B2874" w:rsidSect="006A7E11">
      <w:type w:val="continuous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5AD2B" w14:textId="77777777" w:rsidR="00545DD5" w:rsidRDefault="00545DD5" w:rsidP="009D1DCE">
      <w:pPr>
        <w:spacing w:line="240" w:lineRule="auto"/>
      </w:pPr>
      <w:r>
        <w:separator/>
      </w:r>
    </w:p>
  </w:endnote>
  <w:endnote w:type="continuationSeparator" w:id="0">
    <w:p w14:paraId="1998C414" w14:textId="77777777" w:rsidR="00545DD5" w:rsidRDefault="00545DD5" w:rsidP="009D1D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Quicksand">
    <w:altName w:val="Calibri"/>
    <w:panose1 w:val="00000000000000000000"/>
    <w:charset w:val="4D"/>
    <w:family w:val="auto"/>
    <w:pitch w:val="variable"/>
    <w:sig w:usb0="A00000FF" w:usb1="4000205B" w:usb2="00000000" w:usb3="00000000" w:csb0="00000193" w:csb1="00000000"/>
  </w:font>
  <w:font w:name="Grandstander Black">
    <w:altName w:val="Calibri"/>
    <w:panose1 w:val="00000000000000000000"/>
    <w:charset w:val="4D"/>
    <w:family w:val="auto"/>
    <w:pitch w:val="variable"/>
    <w:sig w:usb0="A000007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90754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337FC9D" w14:textId="4A63B6B5" w:rsidR="009D1DCE" w:rsidRDefault="009D1DCE">
            <w:pPr>
              <w:pStyle w:val="Footer"/>
              <w:jc w:val="center"/>
            </w:pPr>
            <w:r w:rsidRPr="009D1DCE">
              <w:rPr>
                <w:rFonts w:asciiTheme="majorHAnsi" w:hAnsiTheme="majorHAnsi" w:cstheme="majorHAnsi"/>
              </w:rPr>
              <w:t xml:space="preserve">Page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PAGE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  <w:r w:rsidRPr="009D1DCE">
              <w:rPr>
                <w:rFonts w:asciiTheme="majorHAnsi" w:hAnsiTheme="majorHAnsi" w:cstheme="majorHAnsi"/>
              </w:rPr>
              <w:t xml:space="preserve"> of 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begin"/>
            </w:r>
            <w:r w:rsidRPr="009D1DCE">
              <w:rPr>
                <w:rFonts w:asciiTheme="majorHAnsi" w:hAnsiTheme="majorHAnsi" w:cstheme="majorHAnsi"/>
                <w:b/>
                <w:bCs/>
              </w:rPr>
              <w:instrText xml:space="preserve"> NUMPAGES  </w:instrTex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separate"/>
            </w:r>
            <w:r w:rsidR="006D3535">
              <w:rPr>
                <w:rFonts w:asciiTheme="majorHAnsi" w:hAnsiTheme="majorHAnsi" w:cstheme="majorHAnsi"/>
                <w:b/>
                <w:bCs/>
                <w:noProof/>
              </w:rPr>
              <w:t>2</w:t>
            </w:r>
            <w:r w:rsidRPr="009D1DCE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904F335" w14:textId="77777777" w:rsidR="009D1DCE" w:rsidRDefault="009D1D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40957" w14:textId="77777777" w:rsidR="00545DD5" w:rsidRDefault="00545DD5" w:rsidP="009D1DCE">
      <w:pPr>
        <w:spacing w:line="240" w:lineRule="auto"/>
      </w:pPr>
      <w:r>
        <w:separator/>
      </w:r>
    </w:p>
  </w:footnote>
  <w:footnote w:type="continuationSeparator" w:id="0">
    <w:p w14:paraId="79C936FD" w14:textId="77777777" w:rsidR="00545DD5" w:rsidRDefault="00545DD5" w:rsidP="009D1D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3EF0D" w14:textId="77777777" w:rsidR="009D1DCE" w:rsidRDefault="009D1DCE">
    <w:pPr>
      <w:pStyle w:val="Header"/>
    </w:pPr>
  </w:p>
  <w:p w14:paraId="05E9A483" w14:textId="0D8FF4ED" w:rsidR="009D1DCE" w:rsidRDefault="009D1DCE" w:rsidP="009D1DC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8766F8F" wp14:editId="14667A34">
          <wp:simplePos x="0" y="0"/>
          <wp:positionH relativeFrom="column">
            <wp:posOffset>2247900</wp:posOffset>
          </wp:positionH>
          <wp:positionV relativeFrom="paragraph">
            <wp:posOffset>132080</wp:posOffset>
          </wp:positionV>
          <wp:extent cx="1460500" cy="891770"/>
          <wp:effectExtent l="0" t="0" r="0" b="0"/>
          <wp:wrapThrough wrapText="bothSides">
            <wp:wrapPolygon edited="0">
              <wp:start x="0" y="0"/>
              <wp:lineTo x="0" y="21231"/>
              <wp:lineTo x="21412" y="21231"/>
              <wp:lineTo x="21412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NSSmal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0500" cy="8917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51F27"/>
    <w:multiLevelType w:val="hybridMultilevel"/>
    <w:tmpl w:val="D93457CA"/>
    <w:lvl w:ilvl="0" w:tplc="794850A0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561C58"/>
    <w:multiLevelType w:val="hybridMultilevel"/>
    <w:tmpl w:val="4AA2859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36AD6"/>
    <w:multiLevelType w:val="hybridMultilevel"/>
    <w:tmpl w:val="BE544652"/>
    <w:lvl w:ilvl="0" w:tplc="10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39553BF0"/>
    <w:multiLevelType w:val="hybridMultilevel"/>
    <w:tmpl w:val="365A693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BF1827"/>
    <w:multiLevelType w:val="hybridMultilevel"/>
    <w:tmpl w:val="A9584358"/>
    <w:lvl w:ilvl="0" w:tplc="EB048558">
      <w:start w:val="1"/>
      <w:numFmt w:val="decimal"/>
      <w:lvlText w:val="%1."/>
      <w:lvlJc w:val="left"/>
      <w:pPr>
        <w:ind w:left="413" w:hanging="413"/>
      </w:pPr>
      <w:rPr>
        <w:rFonts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08036B7"/>
    <w:multiLevelType w:val="hybridMultilevel"/>
    <w:tmpl w:val="54A25F60"/>
    <w:lvl w:ilvl="0" w:tplc="CE9CAF52">
      <w:numFmt w:val="bullet"/>
      <w:lvlText w:val="•"/>
      <w:lvlJc w:val="left"/>
      <w:pPr>
        <w:ind w:left="1080" w:hanging="360"/>
      </w:pPr>
      <w:rPr>
        <w:rFonts w:ascii="Calibri" w:eastAsia="Arial" w:hAnsi="Calibri" w:cs="Calibri" w:hint="default"/>
        <w:b w:val="0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09544CE"/>
    <w:multiLevelType w:val="hybridMultilevel"/>
    <w:tmpl w:val="8892C7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9F5046"/>
    <w:multiLevelType w:val="hybridMultilevel"/>
    <w:tmpl w:val="1D965E64"/>
    <w:lvl w:ilvl="0" w:tplc="721617C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6F0145B"/>
    <w:multiLevelType w:val="hybridMultilevel"/>
    <w:tmpl w:val="EFBC90AE"/>
    <w:lvl w:ilvl="0" w:tplc="794850A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3019F3"/>
    <w:multiLevelType w:val="hybridMultilevel"/>
    <w:tmpl w:val="D5D01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3189596">
    <w:abstractNumId w:val="2"/>
  </w:num>
  <w:num w:numId="2" w16cid:durableId="16397404">
    <w:abstractNumId w:val="3"/>
  </w:num>
  <w:num w:numId="3" w16cid:durableId="693848726">
    <w:abstractNumId w:val="5"/>
  </w:num>
  <w:num w:numId="4" w16cid:durableId="1183283775">
    <w:abstractNumId w:val="4"/>
  </w:num>
  <w:num w:numId="5" w16cid:durableId="1517382058">
    <w:abstractNumId w:val="9"/>
  </w:num>
  <w:num w:numId="6" w16cid:durableId="2067293837">
    <w:abstractNumId w:val="6"/>
  </w:num>
  <w:num w:numId="7" w16cid:durableId="1432165385">
    <w:abstractNumId w:val="7"/>
  </w:num>
  <w:num w:numId="8" w16cid:durableId="232660907">
    <w:abstractNumId w:val="1"/>
  </w:num>
  <w:num w:numId="9" w16cid:durableId="158860050">
    <w:abstractNumId w:val="8"/>
  </w:num>
  <w:num w:numId="10" w16cid:durableId="1919485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D01"/>
    <w:rsid w:val="00025A7B"/>
    <w:rsid w:val="000444B2"/>
    <w:rsid w:val="00064D01"/>
    <w:rsid w:val="000B1667"/>
    <w:rsid w:val="00105AE8"/>
    <w:rsid w:val="001273AF"/>
    <w:rsid w:val="0014431D"/>
    <w:rsid w:val="001B7DC1"/>
    <w:rsid w:val="00210CE9"/>
    <w:rsid w:val="00310173"/>
    <w:rsid w:val="00310A40"/>
    <w:rsid w:val="00365E72"/>
    <w:rsid w:val="00397E31"/>
    <w:rsid w:val="004625DF"/>
    <w:rsid w:val="004A3CC8"/>
    <w:rsid w:val="004C29BD"/>
    <w:rsid w:val="004E4B88"/>
    <w:rsid w:val="00545DD5"/>
    <w:rsid w:val="005559C6"/>
    <w:rsid w:val="005C02FC"/>
    <w:rsid w:val="005D6B90"/>
    <w:rsid w:val="005E0136"/>
    <w:rsid w:val="005E44FF"/>
    <w:rsid w:val="00616505"/>
    <w:rsid w:val="00685FDB"/>
    <w:rsid w:val="006A4257"/>
    <w:rsid w:val="006A7E11"/>
    <w:rsid w:val="006D3535"/>
    <w:rsid w:val="006D6F6D"/>
    <w:rsid w:val="00736A73"/>
    <w:rsid w:val="007414EF"/>
    <w:rsid w:val="00772807"/>
    <w:rsid w:val="007C6103"/>
    <w:rsid w:val="007E4E3A"/>
    <w:rsid w:val="008200DD"/>
    <w:rsid w:val="008574E5"/>
    <w:rsid w:val="008B2874"/>
    <w:rsid w:val="00984264"/>
    <w:rsid w:val="009C7FC5"/>
    <w:rsid w:val="009D1DCE"/>
    <w:rsid w:val="00A2135B"/>
    <w:rsid w:val="00A213B3"/>
    <w:rsid w:val="00A37C4D"/>
    <w:rsid w:val="00A72A2D"/>
    <w:rsid w:val="00AB15D6"/>
    <w:rsid w:val="00AC4692"/>
    <w:rsid w:val="00B36466"/>
    <w:rsid w:val="00B3652B"/>
    <w:rsid w:val="00B42FDF"/>
    <w:rsid w:val="00B65013"/>
    <w:rsid w:val="00B72E68"/>
    <w:rsid w:val="00B83BE0"/>
    <w:rsid w:val="00BD7D52"/>
    <w:rsid w:val="00C02B2E"/>
    <w:rsid w:val="00C15349"/>
    <w:rsid w:val="00C44C8D"/>
    <w:rsid w:val="00C5555D"/>
    <w:rsid w:val="00D358E1"/>
    <w:rsid w:val="00E05028"/>
    <w:rsid w:val="00E176CA"/>
    <w:rsid w:val="00E23277"/>
    <w:rsid w:val="00E679BE"/>
    <w:rsid w:val="00EA34EE"/>
    <w:rsid w:val="00EB75A0"/>
    <w:rsid w:val="00EF36AE"/>
    <w:rsid w:val="00F60692"/>
    <w:rsid w:val="00F61030"/>
    <w:rsid w:val="00F675E8"/>
    <w:rsid w:val="00F843B8"/>
    <w:rsid w:val="00F937AB"/>
    <w:rsid w:val="00FC50E2"/>
    <w:rsid w:val="00FF3C69"/>
    <w:rsid w:val="00FF4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68F564"/>
  <w15:docId w15:val="{07444A85-A13D-4825-9763-6446CB3C9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CA" w:eastAsia="en-C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DCE"/>
  </w:style>
  <w:style w:type="paragraph" w:styleId="Footer">
    <w:name w:val="footer"/>
    <w:basedOn w:val="Normal"/>
    <w:link w:val="FooterChar"/>
    <w:uiPriority w:val="99"/>
    <w:unhideWhenUsed/>
    <w:rsid w:val="009D1DC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DCE"/>
  </w:style>
  <w:style w:type="character" w:styleId="Hyperlink">
    <w:name w:val="Hyperlink"/>
    <w:basedOn w:val="DefaultParagraphFont"/>
    <w:uiPriority w:val="99"/>
    <w:unhideWhenUsed/>
    <w:rsid w:val="008200D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E0136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15349"/>
    <w:rPr>
      <w:color w:val="605E5C"/>
      <w:shd w:val="clear" w:color="auto" w:fill="E1DFDD"/>
    </w:rPr>
  </w:style>
  <w:style w:type="paragraph" w:customStyle="1" w:styleId="m-6216714496600677422msolistparagraph">
    <w:name w:val="m_-6216714496600677422msolistparagraph"/>
    <w:basedOn w:val="Normal"/>
    <w:rsid w:val="001273AF"/>
    <w:pPr>
      <w:spacing w:before="100" w:beforeAutospacing="1" w:after="100" w:afterAutospacing="1" w:line="240" w:lineRule="auto"/>
    </w:pPr>
    <w:rPr>
      <w:rFonts w:ascii="Calibri" w:eastAsiaTheme="minorHAnsi" w:hAnsi="Calibri" w:cs="Calibri"/>
    </w:rPr>
  </w:style>
  <w:style w:type="table" w:styleId="TableGrid">
    <w:name w:val="Table Grid"/>
    <w:basedOn w:val="TableNormal"/>
    <w:uiPriority w:val="39"/>
    <w:rsid w:val="006D6F6D"/>
    <w:pPr>
      <w:spacing w:line="240" w:lineRule="auto"/>
    </w:pPr>
    <w:rPr>
      <w:rFonts w:asciiTheme="minorHAnsi" w:eastAsiaTheme="minorHAnsi" w:hAnsiTheme="minorHAnsi" w:cstheme="minorBid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6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mounsey@recreationns.ns.c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ecreationns.ns.ca/board-nominations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flogan-young@outlook.com</dc:creator>
  <cp:lastModifiedBy>Jacqualine Fraser</cp:lastModifiedBy>
  <cp:revision>4</cp:revision>
  <cp:lastPrinted>2024-09-11T17:45:00Z</cp:lastPrinted>
  <dcterms:created xsi:type="dcterms:W3CDTF">2025-09-11T15:47:00Z</dcterms:created>
  <dcterms:modified xsi:type="dcterms:W3CDTF">2025-09-11T16:07:00Z</dcterms:modified>
</cp:coreProperties>
</file>